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DC" w:rsidRDefault="00B41EDC" w:rsidP="00B41ED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</w:pPr>
      <w:r>
        <w:rPr>
          <w:rFonts w:ascii="Calibri" w:eastAsia="MS Gothic" w:hAnsi="Calibri" w:cs="Times New Roman"/>
          <w:bCs/>
          <w:noProof/>
          <w:color w:val="000000"/>
          <w:kern w:val="28"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08A0AB89" wp14:editId="16E16E0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799205" cy="571500"/>
            <wp:effectExtent l="0" t="0" r="0" b="0"/>
            <wp:wrapSquare wrapText="bothSides"/>
            <wp:docPr id="1" name="Picture 1" descr="https://lh3.googleusercontent.com/2YaH6mEAb_LzKGep_ek8tx-rNrtrzXraFZBIMITpXuvO1pmgAQKCV6LFJOigjqAHCc65lvkm6ps6x3ua8q_jU02xI8NXbVdC4UD7zh97crqIPI4biBbE7ZarZ_lDLNYzIBLyZb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2YaH6mEAb_LzKGep_ek8tx-rNrtrzXraFZBIMITpXuvO1pmgAQKCV6LFJOigjqAHCc65lvkm6ps6x3ua8q_jU02xI8NXbVdC4UD7zh97crqIPI4biBbE7ZarZ_lDLNYzIBLyZb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  <w:t xml:space="preserve">Interventional Spine and Pain Physicians </w:t>
      </w:r>
    </w:p>
    <w:p w:rsidR="00B41EDC" w:rsidRPr="00BC1C16" w:rsidRDefault="00557C0E" w:rsidP="00B41EDC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/>
          <w:bCs/>
          <w:color w:val="2D84AF"/>
          <w:kern w:val="36"/>
          <w:sz w:val="32"/>
          <w:szCs w:val="32"/>
          <w:lang w:val="en"/>
        </w:rPr>
      </w:pPr>
      <w:r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  <w:t>9645 Grove Circle</w:t>
      </w:r>
      <w:r w:rsidR="005E6EDC"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  <w:t xml:space="preserve"> N</w:t>
      </w:r>
      <w:bookmarkStart w:id="0" w:name="_GoBack"/>
      <w:bookmarkEnd w:id="0"/>
      <w:r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  <w:t xml:space="preserve"> Suite 200</w:t>
      </w:r>
    </w:p>
    <w:p w:rsidR="00B41EDC" w:rsidRPr="006F5045" w:rsidRDefault="00B41EDC" w:rsidP="00B41EDC">
      <w:pPr>
        <w:spacing w:after="0" w:line="240" w:lineRule="auto"/>
        <w:jc w:val="right"/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</w:pPr>
      <w:r w:rsidRPr="006F5045"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  <w:t>Maple Grove, MN 55369</w:t>
      </w:r>
    </w:p>
    <w:p w:rsidR="00B41EDC" w:rsidRPr="006F5045" w:rsidRDefault="00B41EDC" w:rsidP="00B41EDC">
      <w:pPr>
        <w:spacing w:after="0" w:line="240" w:lineRule="auto"/>
        <w:jc w:val="right"/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</w:pPr>
      <w:r w:rsidRPr="006F5045"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  <w:t>P: 763.201.8191</w:t>
      </w:r>
    </w:p>
    <w:p w:rsidR="00B41EDC" w:rsidRPr="006F5045" w:rsidRDefault="00B41EDC" w:rsidP="00B41EDC">
      <w:pPr>
        <w:spacing w:after="0" w:line="240" w:lineRule="auto"/>
        <w:ind w:left="5760"/>
        <w:jc w:val="right"/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</w:pPr>
      <w:r>
        <w:rPr>
          <w:rFonts w:ascii="Calibri" w:eastAsia="MS Gothic" w:hAnsi="Calibri" w:cs="Times New Roman"/>
          <w:bCs/>
          <w:noProof/>
          <w:color w:val="000000"/>
          <w:kern w:val="28"/>
          <w:sz w:val="24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146D26A" wp14:editId="75031E79">
                <wp:simplePos x="0" y="0"/>
                <wp:positionH relativeFrom="column">
                  <wp:posOffset>-93980</wp:posOffset>
                </wp:positionH>
                <wp:positionV relativeFrom="paragraph">
                  <wp:posOffset>164465</wp:posOffset>
                </wp:positionV>
                <wp:extent cx="69913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B1A4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4pt,12.95pt" to="543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F5045">
        <w:rPr>
          <w:rFonts w:ascii="Times New Roman" w:eastAsia="MS Gothic" w:hAnsi="Times New Roman" w:cs="Times New Roman"/>
          <w:color w:val="000000"/>
          <w:kern w:val="28"/>
          <w:sz w:val="20"/>
          <w:szCs w:val="20"/>
        </w:rPr>
        <w:t>F: 763.201.8192</w:t>
      </w:r>
    </w:p>
    <w:p w:rsidR="00D25675" w:rsidRDefault="00D25675" w:rsidP="00D256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5675" w:rsidRDefault="00D25675" w:rsidP="00D256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3348">
        <w:rPr>
          <w:rFonts w:ascii="Times New Roman" w:eastAsia="Times New Roman" w:hAnsi="Times New Roman" w:cs="Times New Roman"/>
          <w:b/>
          <w:sz w:val="26"/>
          <w:szCs w:val="26"/>
        </w:rPr>
        <w:t xml:space="preserve">Patient’s </w:t>
      </w:r>
      <w:r w:rsidRPr="00123348">
        <w:rPr>
          <w:rFonts w:ascii="Times New Roman" w:eastAsia="Times New Roman" w:hAnsi="Times New Roman" w:cs="Times New Roman"/>
          <w:b/>
          <w:sz w:val="26"/>
          <w:szCs w:val="26"/>
        </w:rPr>
        <w:fldChar w:fldCharType="begin"/>
      </w:r>
      <w:r w:rsidRPr="00123348">
        <w:rPr>
          <w:rFonts w:ascii="Times New Roman" w:eastAsia="Times New Roman" w:hAnsi="Times New Roman" w:cs="Times New Roman"/>
          <w:b/>
          <w:sz w:val="26"/>
          <w:szCs w:val="26"/>
        </w:rPr>
        <w:instrText xml:space="preserve"> SEQ CHAPTER \h \r 1</w:instrText>
      </w:r>
      <w:r w:rsidRPr="00123348">
        <w:rPr>
          <w:rFonts w:ascii="Times New Roman" w:eastAsia="Times New Roman" w:hAnsi="Times New Roman" w:cs="Times New Roman"/>
          <w:b/>
          <w:sz w:val="26"/>
          <w:szCs w:val="26"/>
        </w:rPr>
        <w:fldChar w:fldCharType="end"/>
      </w:r>
      <w:r w:rsidRPr="00123348">
        <w:rPr>
          <w:rFonts w:ascii="Times New Roman" w:eastAsia="Times New Roman" w:hAnsi="Times New Roman" w:cs="Times New Roman"/>
          <w:b/>
          <w:sz w:val="26"/>
          <w:szCs w:val="26"/>
        </w:rPr>
        <w:t xml:space="preserve">Consent </w:t>
      </w:r>
      <w:r w:rsidRPr="00606225">
        <w:rPr>
          <w:rFonts w:ascii="Times New Roman" w:eastAsia="Times New Roman" w:hAnsi="Times New Roman" w:cs="Times New Roman"/>
          <w:b/>
          <w:sz w:val="26"/>
          <w:szCs w:val="26"/>
        </w:rPr>
        <w:t>to</w:t>
      </w:r>
      <w:r w:rsidRPr="00123348">
        <w:rPr>
          <w:rFonts w:ascii="Times New Roman" w:eastAsia="Times New Roman" w:hAnsi="Times New Roman" w:cs="Times New Roman"/>
          <w:b/>
          <w:sz w:val="26"/>
          <w:szCs w:val="26"/>
        </w:rPr>
        <w:t xml:space="preserve"> Disclose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Protected Health Information</w:t>
      </w:r>
      <w:r w:rsidRPr="00123348">
        <w:rPr>
          <w:rFonts w:ascii="Times New Roman" w:eastAsia="Times New Roman" w:hAnsi="Times New Roman" w:cs="Times New Roman"/>
          <w:b/>
          <w:sz w:val="26"/>
          <w:szCs w:val="26"/>
        </w:rPr>
        <w:t xml:space="preserve"> to Authorized Persons</w:t>
      </w:r>
    </w:p>
    <w:p w:rsidR="00D25675" w:rsidRPr="00123348" w:rsidRDefault="00D25675" w:rsidP="00D256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5675" w:rsidRPr="00D9385D" w:rsidRDefault="00D25675" w:rsidP="00D25675">
      <w:pPr>
        <w:spacing w:after="200" w:line="240" w:lineRule="auto"/>
        <w:rPr>
          <w:rFonts w:ascii="Times" w:hAnsi="Times" w:cs="Arial"/>
          <w:b/>
          <w:bCs/>
          <w:sz w:val="24"/>
          <w:szCs w:val="24"/>
        </w:rPr>
      </w:pPr>
      <w:r w:rsidRPr="00D9385D">
        <w:rPr>
          <w:rFonts w:ascii="Times" w:hAnsi="Times" w:cs="Arial"/>
          <w:b/>
          <w:bCs/>
          <w:sz w:val="24"/>
          <w:szCs w:val="24"/>
        </w:rPr>
        <w:t>Patient’s Legal Name _____________________________________ Date of Birth _____________________</w:t>
      </w:r>
    </w:p>
    <w:p w:rsidR="00D25675" w:rsidRPr="00D9385D" w:rsidRDefault="00D25675" w:rsidP="00D25675">
      <w:pPr>
        <w:spacing w:after="200" w:line="240" w:lineRule="auto"/>
        <w:rPr>
          <w:rFonts w:ascii="Times" w:hAnsi="Times" w:cs="Arial"/>
          <w:b/>
          <w:bCs/>
          <w:sz w:val="24"/>
          <w:szCs w:val="24"/>
        </w:rPr>
      </w:pPr>
      <w:r w:rsidRPr="00D9385D">
        <w:rPr>
          <w:rFonts w:ascii="Times" w:hAnsi="Times" w:cs="Arial"/>
          <w:b/>
          <w:bCs/>
          <w:sz w:val="24"/>
          <w:szCs w:val="24"/>
        </w:rPr>
        <w:t>Previous Name _____________________________________ Phone Number _________________________</w:t>
      </w:r>
    </w:p>
    <w:p w:rsidR="00D25675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1.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  <w:b/>
        </w:rPr>
        <w:t>Authorization to Disclose PHI (Protected Health Information).</w:t>
      </w:r>
      <w:r w:rsidRPr="00C25888">
        <w:rPr>
          <w:rFonts w:ascii="Times New Roman" w:eastAsia="Times New Roman" w:hAnsi="Times New Roman" w:cs="Times New Roman"/>
        </w:rPr>
        <w:t xml:space="preserve">  I hereby authorize you, my healthcare provider (“Provider”), to disclose any and all of my medical and protected health information (“PHI”) to the persons indicated below. </w:t>
      </w: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2.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  <w:b/>
        </w:rPr>
        <w:t xml:space="preserve">Persons to Whom Disclosure May be Made.  </w:t>
      </w:r>
      <w:r w:rsidRPr="00C25888">
        <w:rPr>
          <w:rFonts w:ascii="Times New Roman" w:eastAsia="Times New Roman" w:hAnsi="Times New Roman" w:cs="Times New Roman"/>
        </w:rPr>
        <w:t>Provider may disclose my PHI to the following persons:</w:t>
      </w:r>
    </w:p>
    <w:p w:rsidR="00D25675" w:rsidRPr="00C25888" w:rsidRDefault="00D25675" w:rsidP="00D256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C25888">
        <w:rPr>
          <w:rFonts w:ascii="Times New Roman" w:eastAsia="Times New Roman" w:hAnsi="Times New Roman" w:cs="Times New Roman"/>
          <w:b/>
        </w:rPr>
        <w:t>Name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Relationship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Phone Number</w:t>
      </w:r>
    </w:p>
    <w:p w:rsidR="00D25675" w:rsidRPr="00C25888" w:rsidRDefault="00D25675" w:rsidP="00D256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>________________</w:t>
      </w:r>
      <w:r w:rsidRPr="00C25888">
        <w:rPr>
          <w:rFonts w:ascii="Times New Roman" w:eastAsia="Times New Roman" w:hAnsi="Times New Roman" w:cs="Times New Roman"/>
        </w:rPr>
        <w:tab/>
        <w:t>_______________________</w:t>
      </w:r>
      <w:r w:rsidRPr="00C25888">
        <w:rPr>
          <w:rFonts w:ascii="Times New Roman" w:eastAsia="Times New Roman" w:hAnsi="Times New Roman" w:cs="Times New Roman"/>
        </w:rPr>
        <w:tab/>
      </w:r>
    </w:p>
    <w:p w:rsidR="00D25675" w:rsidRPr="00C25888" w:rsidRDefault="00D25675" w:rsidP="00D256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</w:t>
      </w:r>
      <w:r w:rsidRPr="00C25888">
        <w:rPr>
          <w:rFonts w:ascii="Times New Roman" w:eastAsia="Times New Roman" w:hAnsi="Times New Roman" w:cs="Times New Roman"/>
        </w:rPr>
        <w:tab/>
        <w:t xml:space="preserve">_______________________ </w:t>
      </w: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</w:rPr>
        <w:t>________________</w:t>
      </w:r>
      <w:r w:rsidRPr="00C25888">
        <w:rPr>
          <w:rFonts w:ascii="Times New Roman" w:eastAsia="Times New Roman" w:hAnsi="Times New Roman" w:cs="Times New Roman"/>
        </w:rPr>
        <w:tab/>
        <w:t>_______________________</w:t>
      </w:r>
      <w:r w:rsidRPr="00C25888">
        <w:rPr>
          <w:rFonts w:ascii="Times New Roman" w:eastAsia="Times New Roman" w:hAnsi="Times New Roman" w:cs="Times New Roman"/>
        </w:rPr>
        <w:tab/>
      </w: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3.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  <w:b/>
        </w:rPr>
        <w:t>Purpose of Disclosure</w:t>
      </w:r>
      <w:r w:rsidRPr="00C25888">
        <w:rPr>
          <w:rFonts w:ascii="Times New Roman" w:eastAsia="Times New Roman" w:hAnsi="Times New Roman" w:cs="Times New Roman"/>
        </w:rPr>
        <w:t>.  The purpose of the disclosure is to allow these persons to participate in my care, participate in the payment of my medical bills, and/or to know the status of my health, per my request.</w:t>
      </w: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4.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  <w:b/>
        </w:rPr>
        <w:t xml:space="preserve">Expiration of Authorization.  </w:t>
      </w:r>
      <w:r w:rsidRPr="00C25888">
        <w:rPr>
          <w:rFonts w:ascii="Times New Roman" w:eastAsia="Times New Roman" w:hAnsi="Times New Roman" w:cs="Times New Roman"/>
        </w:rPr>
        <w:t xml:space="preserve">This authorization shall continue until I revoke this authorization in writing, which I may do at any time by sending a letter addressed to the Privacy Officer to any office where I am treated by Provider. </w:t>
      </w: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5.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  <w:b/>
        </w:rPr>
        <w:t>Conditioning of Treatment</w:t>
      </w:r>
      <w:r w:rsidRPr="00C25888">
        <w:rPr>
          <w:rFonts w:ascii="Times New Roman" w:eastAsia="Times New Roman" w:hAnsi="Times New Roman" w:cs="Times New Roman"/>
        </w:rPr>
        <w:t xml:space="preserve">.  Provider may not condition treatment, payment, enrollment or eligibility for benefits on whether I sign this consent. </w:t>
      </w:r>
    </w:p>
    <w:p w:rsidR="00D25675" w:rsidRPr="00C25888" w:rsidRDefault="00D25675" w:rsidP="00D256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>6.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  <w:b/>
        </w:rPr>
        <w:t>Re</w:t>
      </w:r>
      <w:r>
        <w:rPr>
          <w:rFonts w:ascii="Times New Roman" w:eastAsia="Times New Roman" w:hAnsi="Times New Roman" w:cs="Times New Roman"/>
          <w:b/>
        </w:rPr>
        <w:t>-</w:t>
      </w:r>
      <w:r w:rsidRPr="00C25888">
        <w:rPr>
          <w:rFonts w:ascii="Times New Roman" w:eastAsia="Times New Roman" w:hAnsi="Times New Roman" w:cs="Times New Roman"/>
          <w:b/>
        </w:rPr>
        <w:t xml:space="preserve">disclosure by Recipient.  </w:t>
      </w:r>
      <w:r w:rsidRPr="00C25888">
        <w:rPr>
          <w:rFonts w:ascii="Times New Roman" w:eastAsia="Times New Roman" w:hAnsi="Times New Roman" w:cs="Times New Roman"/>
        </w:rPr>
        <w:t>I understand that once Provider discloses my PHI to the persons listed herein, my Provider has no control as to whether those persons may re</w:t>
      </w:r>
      <w:r>
        <w:rPr>
          <w:rFonts w:ascii="Times New Roman" w:eastAsia="Times New Roman" w:hAnsi="Times New Roman" w:cs="Times New Roman"/>
        </w:rPr>
        <w:t>-</w:t>
      </w:r>
      <w:r w:rsidRPr="00C25888">
        <w:rPr>
          <w:rFonts w:ascii="Times New Roman" w:eastAsia="Times New Roman" w:hAnsi="Times New Roman" w:cs="Times New Roman"/>
        </w:rPr>
        <w:t xml:space="preserve">disclose my PHI, which may no longer be protected by federal or state law. </w:t>
      </w: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D25675" w:rsidRPr="00C25888" w:rsidRDefault="00D25675" w:rsidP="00D25675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C25888">
        <w:rPr>
          <w:rFonts w:ascii="Times New Roman" w:eastAsia="Times New Roman" w:hAnsi="Times New Roman" w:cs="Times New Roman"/>
        </w:rPr>
        <w:t xml:space="preserve">7. </w:t>
      </w:r>
      <w:r w:rsidRPr="00C25888">
        <w:rPr>
          <w:rFonts w:ascii="Times New Roman" w:eastAsia="Times New Roman" w:hAnsi="Times New Roman" w:cs="Times New Roman"/>
        </w:rPr>
        <w:tab/>
      </w:r>
      <w:r w:rsidRPr="00C25888">
        <w:rPr>
          <w:rFonts w:ascii="Times New Roman" w:eastAsia="Times New Roman" w:hAnsi="Times New Roman" w:cs="Times New Roman"/>
          <w:b/>
        </w:rPr>
        <w:t xml:space="preserve">Acknowledgment of Reading and Agreement.  </w:t>
      </w:r>
      <w:r w:rsidRPr="00C25888">
        <w:rPr>
          <w:rFonts w:ascii="Times New Roman" w:eastAsia="Times New Roman" w:hAnsi="Times New Roman" w:cs="Times New Roman"/>
        </w:rPr>
        <w:t xml:space="preserve">I have read and understand this authorization. </w:t>
      </w: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675" w:rsidRDefault="00D25675" w:rsidP="00D256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88">
        <w:rPr>
          <w:rFonts w:ascii="Times New Roman" w:eastAsia="Times New Roman" w:hAnsi="Times New Roman" w:cs="Times New Roman"/>
          <w:sz w:val="24"/>
          <w:szCs w:val="24"/>
        </w:rPr>
        <w:t>Patient Signature or Representative</w:t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</w:r>
      <w:r w:rsidRPr="00C25888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D25675" w:rsidRPr="00C25888" w:rsidRDefault="00D25675" w:rsidP="00D256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88">
        <w:rPr>
          <w:rFonts w:ascii="Times New Roman" w:eastAsia="Times New Roman" w:hAnsi="Times New Roman" w:cs="Times New Roman"/>
          <w:sz w:val="24"/>
          <w:szCs w:val="24"/>
        </w:rPr>
        <w:t>Printed Name</w:t>
      </w:r>
    </w:p>
    <w:p w:rsidR="00D25675" w:rsidRPr="00C25888" w:rsidRDefault="00D25675" w:rsidP="00D25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675" w:rsidRPr="00C25888" w:rsidRDefault="00D25675" w:rsidP="00D25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888">
        <w:rPr>
          <w:rFonts w:ascii="Times New Roman" w:eastAsia="Times New Roman" w:hAnsi="Times New Roman" w:cs="Times New Roman"/>
        </w:rPr>
        <w:t xml:space="preserve">If a Representative Signs, state the Representative’s Authority: </w:t>
      </w:r>
      <w:r w:rsidRPr="00C25888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624B88" w:rsidRDefault="00D256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109855</wp:posOffset>
                </wp:positionV>
                <wp:extent cx="6429375" cy="9620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675" w:rsidRDefault="00D25675" w:rsidP="00D25675">
                            <w:pPr>
                              <w:pStyle w:val="Footer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5675" w:rsidRDefault="00D25675" w:rsidP="00D25675">
                            <w:pPr>
                              <w:pStyle w:val="Footer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5675" w:rsidRPr="00965DB8" w:rsidRDefault="00D25675" w:rsidP="00D25675">
                            <w:pPr>
                              <w:pStyle w:val="Footer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5D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THIS AUTHORIZATION EXPIRES ONE YEAR AFTER IT IS SIGNED</w:t>
                            </w:r>
                          </w:p>
                          <w:p w:rsidR="00D25675" w:rsidRPr="006C07ED" w:rsidRDefault="005E6EDC" w:rsidP="00D25675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D25675" w:rsidRPr="006C07ED">
                                <w:rPr>
                                  <w:rStyle w:val="Hyperlink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www.ispinepainphysicians.com</w:t>
                              </w:r>
                            </w:hyperlink>
                          </w:p>
                          <w:p w:rsidR="00D25675" w:rsidRDefault="00D25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.5pt;margin-top:8.65pt;width:506.2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" fillcolor="white [3201]" stroked="f" strokeweight=".5pt">
                <v:textbox>
                  <w:txbxContent>
                    <w:p w:rsidR="00D25675" w:rsidRDefault="00D25675" w:rsidP="00D25675">
                      <w:pPr>
                        <w:pStyle w:val="Footer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5675" w:rsidRDefault="00D25675" w:rsidP="00D25675">
                      <w:pPr>
                        <w:pStyle w:val="Footer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5675" w:rsidRPr="00965DB8" w:rsidRDefault="00D25675" w:rsidP="00D25675">
                      <w:pPr>
                        <w:pStyle w:val="Footer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65D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THIS AUTHORIZATION EXPIRES ONE YEAR AFTER IT IS SIGNED</w:t>
                      </w:r>
                    </w:p>
                    <w:p w:rsidR="00D25675" w:rsidRPr="006C07ED" w:rsidRDefault="00D25675" w:rsidP="00D25675">
                      <w:pPr>
                        <w:pStyle w:val="Default"/>
                        <w:spacing w:line="276" w:lineRule="auto"/>
                        <w:jc w:val="center"/>
                        <w:rPr>
                          <w:b/>
                          <w:color w:val="auto"/>
                          <w:sz w:val="18"/>
                          <w:szCs w:val="18"/>
                        </w:rPr>
                      </w:pPr>
                      <w:hyperlink r:id="rId6" w:history="1">
                        <w:r w:rsidRPr="006C07ED">
                          <w:rPr>
                            <w:rStyle w:val="Hyperlink"/>
                            <w:b/>
                            <w:color w:val="auto"/>
                            <w:sz w:val="18"/>
                            <w:szCs w:val="18"/>
                          </w:rPr>
                          <w:t>www.ispinepainphysicians.com</w:t>
                        </w:r>
                      </w:hyperlink>
                    </w:p>
                    <w:p w:rsidR="00D25675" w:rsidRDefault="00D25675"/>
                  </w:txbxContent>
                </v:textbox>
              </v:shape>
            </w:pict>
          </mc:Fallback>
        </mc:AlternateContent>
      </w:r>
    </w:p>
    <w:sectPr w:rsidR="00624B88" w:rsidSect="00C509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DC"/>
    <w:rsid w:val="00557C0E"/>
    <w:rsid w:val="005E6EDC"/>
    <w:rsid w:val="00624B88"/>
    <w:rsid w:val="00B41EDC"/>
    <w:rsid w:val="00C509A7"/>
    <w:rsid w:val="00D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3F451-9E31-4770-B8F7-7EC2F75C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5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75"/>
  </w:style>
  <w:style w:type="paragraph" w:customStyle="1" w:styleId="Default">
    <w:name w:val="Default"/>
    <w:rsid w:val="00D25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pinepainphysicians.com" TargetMode="External"/><Relationship Id="rId5" Type="http://schemas.openxmlformats.org/officeDocument/2006/relationships/hyperlink" Target="http://www.ispinepainphysician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Chapman</dc:creator>
  <cp:keywords/>
  <dc:description/>
  <cp:lastModifiedBy>Anna Murrow</cp:lastModifiedBy>
  <cp:revision>3</cp:revision>
  <dcterms:created xsi:type="dcterms:W3CDTF">2018-02-27T14:27:00Z</dcterms:created>
  <dcterms:modified xsi:type="dcterms:W3CDTF">2018-02-27T15:27:00Z</dcterms:modified>
</cp:coreProperties>
</file>